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0" w:rsidRDefault="00626CAF" w:rsidP="00DC029A">
      <w:pPr>
        <w:jc w:val="center"/>
      </w:pPr>
      <w:bookmarkStart w:id="0" w:name="_GoBack"/>
      <w:bookmarkEnd w:id="0"/>
      <w:r w:rsidRPr="00626CAF">
        <w:rPr>
          <w:noProof/>
        </w:rPr>
        <w:drawing>
          <wp:inline distT="0" distB="0" distL="0" distR="0">
            <wp:extent cx="971550" cy="1047750"/>
            <wp:effectExtent l="19050" t="0" r="0" b="0"/>
            <wp:docPr id="1" name="Picture 1" descr="KRU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AF" w:rsidRPr="00AD5D18" w:rsidRDefault="00AD5D18" w:rsidP="0098750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D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6CAF" w:rsidRPr="00AD5D18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AD5D18">
        <w:rPr>
          <w:rFonts w:ascii="TH SarabunPSK" w:hAnsi="TH SarabunPSK" w:cs="TH SarabunPSK"/>
          <w:b/>
          <w:bCs/>
          <w:sz w:val="32"/>
          <w:szCs w:val="32"/>
          <w:cs/>
        </w:rPr>
        <w:t>ดอนดั่ง</w:t>
      </w:r>
    </w:p>
    <w:p w:rsidR="00626CAF" w:rsidRPr="00AD5D18" w:rsidRDefault="00626CAF" w:rsidP="0098750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D18">
        <w:rPr>
          <w:rFonts w:ascii="TH SarabunPSK" w:hAnsi="TH SarabunPSK" w:cs="TH SarabunPSK"/>
          <w:b/>
          <w:bCs/>
          <w:sz w:val="32"/>
          <w:szCs w:val="32"/>
          <w:cs/>
        </w:rPr>
        <w:t>เรื่อง  ให้ผู้สูงอายุ  ผู้พิการ  ผู้ป่วยเอดส์</w:t>
      </w:r>
    </w:p>
    <w:p w:rsidR="00626CAF" w:rsidRPr="00AD5D18" w:rsidRDefault="00626CAF" w:rsidP="0098750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D18">
        <w:rPr>
          <w:rFonts w:ascii="TH SarabunPSK" w:hAnsi="TH SarabunPSK" w:cs="TH SarabunPSK"/>
          <w:b/>
          <w:bCs/>
          <w:sz w:val="32"/>
          <w:szCs w:val="32"/>
          <w:cs/>
        </w:rPr>
        <w:t>มาแสดงตนเพื่อรับเงินสงเคราะห์</w:t>
      </w:r>
      <w:r w:rsidR="00145D34" w:rsidRPr="00AD5D18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เบี้ยยังชีพประจำปีงบประมาณ  25</w:t>
      </w:r>
      <w:r w:rsidR="00193C61" w:rsidRPr="00AD5D18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:rsidR="00626CAF" w:rsidRPr="00AD5D18" w:rsidRDefault="00626CAF" w:rsidP="00626CAF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>****************************************************</w:t>
      </w:r>
    </w:p>
    <w:p w:rsidR="00626CAF" w:rsidRPr="00AD5D18" w:rsidRDefault="00626CAF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87504" w:rsidRPr="00AD5D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5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D18">
        <w:rPr>
          <w:rFonts w:ascii="TH SarabunPSK" w:hAnsi="TH SarabunPSK" w:cs="TH SarabunPSK"/>
          <w:sz w:val="32"/>
          <w:szCs w:val="32"/>
          <w:cs/>
        </w:rPr>
        <w:t xml:space="preserve">อ้างถึง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เพื่อให้สอดคล้องกับที่ประชุมคณะกรรมการผู้สูงอายุแห่งชาติ ครั้งที่ 4/2552 วันที่ 22 เดือน พฤษภาคม พ.ศ. 2552 ตามพระราชบัญญัติผู้สูงอายุ พ.ศ.2556 </w:t>
      </w:r>
    </w:p>
    <w:p w:rsidR="00CD2BCE" w:rsidRPr="00AD5D18" w:rsidRDefault="00CD2BCE" w:rsidP="00DC029A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D2BCE" w:rsidRPr="00AD5D18" w:rsidRDefault="00626CAF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</w:rPr>
        <w:tab/>
      </w:r>
      <w:r w:rsidR="00987504" w:rsidRPr="00AD5D18">
        <w:rPr>
          <w:rFonts w:ascii="TH SarabunPSK" w:hAnsi="TH SarabunPSK" w:cs="TH SarabunPSK"/>
          <w:sz w:val="32"/>
          <w:szCs w:val="32"/>
        </w:rPr>
        <w:t xml:space="preserve">    </w:t>
      </w:r>
      <w:r w:rsidRPr="00AD5D18">
        <w:rPr>
          <w:rFonts w:ascii="TH SarabunPSK" w:hAnsi="TH SarabunPSK" w:cs="TH SarabunPSK"/>
          <w:sz w:val="32"/>
          <w:szCs w:val="32"/>
          <w:cs/>
        </w:rPr>
        <w:t>อาศัยอำนาจความในมาตรา 20 แห่งพระราชบัญญัติระเบียบบริหารราชการแผ่นดิน พ.ศ. 2534 มาตรา 69 มาตรา 5 และมาตรา 88 แห่งพระราชบัญญัติสภาตำบลและองค์การบริหารส่วนตำบล พ.ศ. 2537 มาตรา 6 รัฐมนตรีว่าการกระทรวงมหาดไทยจึงออกระเบียบไว้ ดังต่อไปนี้</w:t>
      </w:r>
    </w:p>
    <w:p w:rsidR="00987504" w:rsidRPr="00AD5D18" w:rsidRDefault="00987504" w:rsidP="00987504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26CAF" w:rsidRPr="00AD5D18" w:rsidRDefault="00CD2BCE" w:rsidP="00987504">
      <w:pPr>
        <w:pStyle w:val="a5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5D18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CD2BCE" w:rsidRPr="00AD5D18" w:rsidRDefault="00CD2BCE" w:rsidP="00DC029A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D1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การตรวจสอบและจัดทำทะเบียนประวัติผู้มีสิทธิ</w:t>
      </w:r>
    </w:p>
    <w:p w:rsidR="00DC029A" w:rsidRPr="00AD5D18" w:rsidRDefault="00DC029A" w:rsidP="00DC029A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D18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</w:t>
      </w:r>
    </w:p>
    <w:p w:rsidR="00DC029A" w:rsidRPr="00AD5D18" w:rsidRDefault="00DC029A" w:rsidP="00DC029A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26CAF" w:rsidRPr="00AD5D18" w:rsidRDefault="00DC029A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D2BCE" w:rsidRPr="00AD5D18">
        <w:rPr>
          <w:rFonts w:ascii="TH SarabunPSK" w:hAnsi="TH SarabunPSK" w:cs="TH SarabunPSK"/>
          <w:sz w:val="32"/>
          <w:szCs w:val="32"/>
          <w:cs/>
        </w:rPr>
        <w:t>ข้อ 9 ภายในเดือนกุมภาพันธ์ของทุกปี ให้จังหวัดหวัดแจ้งรายชื่อผู้สูงอายุที่มีสิทธิได้รับเงินสงเคราะห์ตามแบบที่กระทรวงมหาดไทยกำหนดไปยังกรมส่งเสริมการปกครองท้องถิ่น เพื่อใช้เป็นข้อมูลในการขอตั้งงบประมาณในปีงบประมาณถัดไป</w:t>
      </w:r>
    </w:p>
    <w:p w:rsidR="00DC029A" w:rsidRPr="00AD5D18" w:rsidRDefault="00DC029A" w:rsidP="00987504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D2BCE" w:rsidRPr="00AD5D18" w:rsidRDefault="00DC029A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D2BCE" w:rsidRPr="00AD5D18">
        <w:rPr>
          <w:rFonts w:ascii="TH SarabunPSK" w:hAnsi="TH SarabunPSK" w:cs="TH SarabunPSK"/>
          <w:sz w:val="32"/>
          <w:szCs w:val="32"/>
          <w:cs/>
        </w:rPr>
        <w:t>ข้อ 10 ภายในเดือน ตุลาคม ของทุกปี ให้องค์กรปกครองส่วนท้องถิ่นดำเนินการตรวจสอบสถานะของผู้รับเบี้ยยังชีพผู้สูงอายุ และ ให้ผู้รับเบี้ยยังชีพผู้สูงอายุแสดงการดำรงชีวิตอยู่ต่อองค์กรปกครองส่วนท้องถิ่นที่ตนรับเบี้ยยังชีพผู้สูงอายุ โดยจะแสดงด้วยตนเอง หรือให้มีการรับรองของนายทะเบียนอำเภอหรือนายทะเบียนท้องถิ่นก็ได้</w:t>
      </w:r>
    </w:p>
    <w:p w:rsidR="00DC029A" w:rsidRPr="00AD5D18" w:rsidRDefault="00DC029A" w:rsidP="00987504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D2BCE" w:rsidRPr="00AD5D18" w:rsidRDefault="00987504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D2BCE" w:rsidRPr="00AD5D18">
        <w:rPr>
          <w:rFonts w:ascii="TH SarabunPSK" w:hAnsi="TH SarabunPSK" w:cs="TH SarabunPSK"/>
          <w:sz w:val="32"/>
          <w:szCs w:val="32"/>
          <w:cs/>
        </w:rPr>
        <w:t xml:space="preserve">ในกรณีผู้มีสิทธิได้รับเบี้ยยังชีพผู้สูงอายุไม่ได้ดำเนินการ ตามวรรคหนึ่ง ให้องค์กรปกครองส่วนท้องถิ่นตรวจสอบการดำรงชีวิตอยู่ของผู้สูงอายุดังกล่าว จากฐานข้อมูลทะเบียนราษฎร  หรือ หลักฐานอื่นที่สามารถตรวจสอบได้  </w:t>
      </w:r>
    </w:p>
    <w:p w:rsidR="00626CAF" w:rsidRPr="00AD5D18" w:rsidRDefault="00626CAF" w:rsidP="00987504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26CAF" w:rsidRPr="00AD5D18" w:rsidRDefault="00987504" w:rsidP="0098750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>อนึ่งเพื่อเป็นการรักษาสิทธิ ของ ผู้สูงอายุ ผู้พิการ ผู้ป่วยเอดส์ ในการรับเงินสงเคร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>าะห์ในปีงบประมาณ 256</w:t>
      </w:r>
      <w:r w:rsidR="0014300F">
        <w:rPr>
          <w:rFonts w:ascii="TH SarabunPSK" w:hAnsi="TH SarabunPSK" w:cs="TH SarabunPSK" w:hint="cs"/>
          <w:sz w:val="32"/>
          <w:szCs w:val="32"/>
          <w:cs/>
        </w:rPr>
        <w:t>4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 xml:space="preserve"> ท่านสามารถมาแสดงตนได้ที่ 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 xml:space="preserve">งานพัฒนาชุมชน  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>สำนักปลัด องค์การบริหารส่วนตำบล</w:t>
      </w:r>
      <w:r w:rsidR="00AD5D18" w:rsidRPr="00AD5D18">
        <w:rPr>
          <w:rFonts w:ascii="TH SarabunPSK" w:hAnsi="TH SarabunPSK" w:cs="TH SarabunPSK"/>
          <w:sz w:val="32"/>
          <w:szCs w:val="32"/>
          <w:cs/>
        </w:rPr>
        <w:t>ดอนดั่ง</w:t>
      </w:r>
      <w:r w:rsidRPr="00AD5D18">
        <w:rPr>
          <w:rFonts w:ascii="TH SarabunPSK" w:hAnsi="TH SarabunPSK" w:cs="TH SarabunPSK"/>
          <w:sz w:val="32"/>
          <w:szCs w:val="32"/>
          <w:cs/>
        </w:rPr>
        <w:t xml:space="preserve"> อำเภอหนองสองห้อง จังหวัด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>ขอนแก่น เพื่อจะได้เป็นข้อมูลในการจ่ายเงินสงเคราะห์เบี้ยยังชีพผู้สูงอายุ ผู้พิการ ผู้ป่วยเอดส์  ปร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>ะจำปีงบประมาณ 25</w:t>
      </w:r>
      <w:r w:rsidR="00193C61" w:rsidRPr="00AD5D18">
        <w:rPr>
          <w:rFonts w:ascii="TH SarabunPSK" w:hAnsi="TH SarabunPSK" w:cs="TH SarabunPSK"/>
          <w:sz w:val="32"/>
          <w:szCs w:val="32"/>
          <w:cs/>
        </w:rPr>
        <w:t>64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EBB" w:rsidRPr="00AD5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DC029A" w:rsidRPr="00AD5D18" w:rsidRDefault="00DC029A" w:rsidP="00987504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C029A" w:rsidRPr="00AD5D18" w:rsidRDefault="00987504" w:rsidP="00626CAF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 xml:space="preserve">จึงประกาศให้ทราบโดยทั่วกัน </w:t>
      </w:r>
    </w:p>
    <w:p w:rsidR="00DC029A" w:rsidRPr="00AD5D18" w:rsidRDefault="00DC029A" w:rsidP="00626CAF">
      <w:pPr>
        <w:pStyle w:val="a5"/>
        <w:ind w:firstLine="720"/>
        <w:rPr>
          <w:rFonts w:ascii="TH SarabunPSK" w:hAnsi="TH SarabunPSK" w:cs="TH SarabunPSK"/>
          <w:sz w:val="16"/>
          <w:szCs w:val="16"/>
        </w:rPr>
      </w:pPr>
    </w:p>
    <w:p w:rsidR="00DC029A" w:rsidRPr="00AD5D18" w:rsidRDefault="00434A6C" w:rsidP="00987504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161925</wp:posOffset>
            </wp:positionV>
            <wp:extent cx="1209675" cy="666750"/>
            <wp:effectExtent l="19050" t="0" r="9525" b="0"/>
            <wp:wrapNone/>
            <wp:docPr id="5" name="รูปภาพ 12" descr="คำอธิบาย: 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504" w:rsidRPr="00AD5D1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193C61" w:rsidRPr="00AD5D18">
        <w:rPr>
          <w:rFonts w:ascii="TH SarabunPSK" w:hAnsi="TH SarabunPSK" w:cs="TH SarabunPSK"/>
          <w:sz w:val="32"/>
          <w:szCs w:val="32"/>
          <w:cs/>
        </w:rPr>
        <w:t>11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6B72CA" w:rsidRPr="00AD5D1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193C61" w:rsidRPr="00AD5D18">
        <w:rPr>
          <w:rFonts w:ascii="TH SarabunPSK" w:hAnsi="TH SarabunPSK" w:cs="TH SarabunPSK"/>
          <w:sz w:val="32"/>
          <w:szCs w:val="32"/>
          <w:cs/>
        </w:rPr>
        <w:t xml:space="preserve"> พ.ศ. 2563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29A" w:rsidRPr="00AD5D18" w:rsidRDefault="00DC029A" w:rsidP="00DC029A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1751E" w:rsidRPr="00AD5D18" w:rsidRDefault="0091751E" w:rsidP="00434A6C">
      <w:pPr>
        <w:pStyle w:val="a5"/>
        <w:ind w:left="1440"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91751E" w:rsidRPr="00AD5D18" w:rsidRDefault="0091751E" w:rsidP="00DC029A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C029A" w:rsidRPr="00AD5D18" w:rsidRDefault="00987504" w:rsidP="00DC029A">
      <w:pPr>
        <w:pStyle w:val="a5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>(นา</w:t>
      </w:r>
      <w:r w:rsidR="00145D34" w:rsidRPr="00AD5D18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AD5D18" w:rsidRPr="00AD5D18">
        <w:rPr>
          <w:rFonts w:ascii="TH SarabunPSK" w:hAnsi="TH SarabunPSK" w:cs="TH SarabunPSK"/>
          <w:sz w:val="32"/>
          <w:szCs w:val="32"/>
          <w:cs/>
        </w:rPr>
        <w:t>สุบรรณ์</w:t>
      </w:r>
      <w:proofErr w:type="spellEnd"/>
      <w:r w:rsidR="00AD5D18" w:rsidRPr="00AD5D1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AD5D18" w:rsidRPr="00AD5D18">
        <w:rPr>
          <w:rFonts w:ascii="TH SarabunPSK" w:hAnsi="TH SarabunPSK" w:cs="TH SarabunPSK"/>
          <w:sz w:val="32"/>
          <w:szCs w:val="32"/>
          <w:cs/>
        </w:rPr>
        <w:t>เมิก</w:t>
      </w:r>
      <w:proofErr w:type="spellEnd"/>
      <w:r w:rsidR="00AD5D18" w:rsidRPr="00AD5D18">
        <w:rPr>
          <w:rFonts w:ascii="TH SarabunPSK" w:hAnsi="TH SarabunPSK" w:cs="TH SarabunPSK"/>
          <w:sz w:val="32"/>
          <w:szCs w:val="32"/>
          <w:cs/>
        </w:rPr>
        <w:t>ข่วง</w:t>
      </w:r>
      <w:r w:rsidR="00DC029A" w:rsidRPr="00AD5D18">
        <w:rPr>
          <w:rFonts w:ascii="TH SarabunPSK" w:hAnsi="TH SarabunPSK" w:cs="TH SarabunPSK"/>
          <w:sz w:val="32"/>
          <w:szCs w:val="32"/>
          <w:cs/>
        </w:rPr>
        <w:t>)</w:t>
      </w:r>
    </w:p>
    <w:p w:rsidR="00DC029A" w:rsidRPr="00AD5D18" w:rsidRDefault="00DC029A" w:rsidP="00DC029A">
      <w:pPr>
        <w:pStyle w:val="a5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AD5D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AD5D18" w:rsidRPr="00AD5D18">
        <w:rPr>
          <w:rFonts w:ascii="TH SarabunPSK" w:hAnsi="TH SarabunPSK" w:cs="TH SarabunPSK"/>
          <w:sz w:val="32"/>
          <w:szCs w:val="32"/>
          <w:cs/>
        </w:rPr>
        <w:t>ดอนดั่ง</w:t>
      </w:r>
    </w:p>
    <w:p w:rsidR="00626CAF" w:rsidRPr="00AD5D18" w:rsidRDefault="00626CAF" w:rsidP="0091751E">
      <w:pPr>
        <w:pStyle w:val="a5"/>
        <w:rPr>
          <w:rFonts w:ascii="TH SarabunPSK" w:hAnsi="TH SarabunPSK" w:cs="TH SarabunPSK"/>
          <w:sz w:val="32"/>
          <w:szCs w:val="32"/>
        </w:rPr>
      </w:pPr>
    </w:p>
    <w:p w:rsidR="00626CAF" w:rsidRPr="00AD5D18" w:rsidRDefault="00626CAF" w:rsidP="00626CAF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626CAF" w:rsidRPr="00AD5D18" w:rsidRDefault="00626CAF" w:rsidP="00626CAF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626CAF" w:rsidRPr="00AD5D18" w:rsidRDefault="00626CAF" w:rsidP="00626CAF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26CAF" w:rsidRPr="00DC029A" w:rsidRDefault="00626CAF" w:rsidP="00626CA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626CAF" w:rsidRPr="00DC029A" w:rsidSect="0073159E">
      <w:pgSz w:w="11906" w:h="16838"/>
      <w:pgMar w:top="56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F"/>
    <w:rsid w:val="0014300F"/>
    <w:rsid w:val="00145D34"/>
    <w:rsid w:val="00193C61"/>
    <w:rsid w:val="00322AC8"/>
    <w:rsid w:val="00434A6C"/>
    <w:rsid w:val="00524CBB"/>
    <w:rsid w:val="00626CAF"/>
    <w:rsid w:val="006B72CA"/>
    <w:rsid w:val="0073159E"/>
    <w:rsid w:val="0091751E"/>
    <w:rsid w:val="00987504"/>
    <w:rsid w:val="00A613FD"/>
    <w:rsid w:val="00AA1180"/>
    <w:rsid w:val="00AD5D18"/>
    <w:rsid w:val="00B75E1D"/>
    <w:rsid w:val="00CD2BCE"/>
    <w:rsid w:val="00D61EBB"/>
    <w:rsid w:val="00DC029A"/>
    <w:rsid w:val="00F13432"/>
    <w:rsid w:val="00F51110"/>
    <w:rsid w:val="00FC22B9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EFE68-D34F-4A03-9EA8-74A9747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6CA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2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User</cp:lastModifiedBy>
  <cp:revision>2</cp:revision>
  <cp:lastPrinted>2020-09-14T03:58:00Z</cp:lastPrinted>
  <dcterms:created xsi:type="dcterms:W3CDTF">2020-10-07T08:44:00Z</dcterms:created>
  <dcterms:modified xsi:type="dcterms:W3CDTF">2020-10-07T08:44:00Z</dcterms:modified>
</cp:coreProperties>
</file>